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5C" w:rsidRPr="004662E2" w:rsidRDefault="006E5C55" w:rsidP="00170EAB">
      <w:pPr>
        <w:widowControl w:val="0"/>
        <w:autoSpaceDE w:val="0"/>
        <w:autoSpaceDN w:val="0"/>
        <w:adjustRightInd w:val="0"/>
        <w:spacing w:line="240" w:lineRule="auto"/>
        <w:jc w:val="right"/>
        <w:rPr>
          <w:rStyle w:val="fontstyle01"/>
          <w:rFonts w:ascii="Times New Roman" w:hAnsi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="0001145C" w:rsidRPr="004662E2">
        <w:rPr>
          <w:rStyle w:val="fontstyle01"/>
          <w:rFonts w:ascii="Times New Roman" w:hAnsi="Times New Roman"/>
          <w:b w:val="0"/>
          <w:sz w:val="28"/>
          <w:szCs w:val="28"/>
        </w:rPr>
        <w:t>УТВЕРЖДАЮ</w:t>
      </w:r>
    </w:p>
    <w:p w:rsidR="0001145C" w:rsidRPr="004662E2" w:rsidRDefault="0001145C" w:rsidP="00170EAB">
      <w:pPr>
        <w:widowControl w:val="0"/>
        <w:autoSpaceDE w:val="0"/>
        <w:autoSpaceDN w:val="0"/>
        <w:adjustRightInd w:val="0"/>
        <w:spacing w:line="240" w:lineRule="auto"/>
        <w:jc w:val="right"/>
        <w:rPr>
          <w:rStyle w:val="fontstyle01"/>
          <w:rFonts w:ascii="Times New Roman" w:hAnsi="Times New Roman"/>
          <w:b w:val="0"/>
          <w:sz w:val="28"/>
          <w:szCs w:val="28"/>
        </w:rPr>
      </w:pPr>
      <w:r w:rsidRPr="004662E2">
        <w:rPr>
          <w:rStyle w:val="fontstyle01"/>
          <w:rFonts w:ascii="Times New Roman" w:hAnsi="Times New Roman"/>
          <w:b w:val="0"/>
          <w:sz w:val="28"/>
          <w:szCs w:val="28"/>
        </w:rPr>
        <w:t>Директор МБОУ СОШ №28</w:t>
      </w:r>
    </w:p>
    <w:p w:rsidR="0001145C" w:rsidRPr="004662E2" w:rsidRDefault="0001145C" w:rsidP="00170EAB">
      <w:pPr>
        <w:widowControl w:val="0"/>
        <w:autoSpaceDE w:val="0"/>
        <w:autoSpaceDN w:val="0"/>
        <w:adjustRightInd w:val="0"/>
        <w:spacing w:line="240" w:lineRule="auto"/>
        <w:jc w:val="right"/>
        <w:rPr>
          <w:rStyle w:val="fontstyle01"/>
          <w:rFonts w:ascii="Times New Roman" w:hAnsi="Times New Roman"/>
          <w:b w:val="0"/>
          <w:sz w:val="28"/>
          <w:szCs w:val="28"/>
        </w:rPr>
      </w:pPr>
      <w:r w:rsidRPr="004662E2">
        <w:rPr>
          <w:rStyle w:val="fontstyle01"/>
          <w:rFonts w:ascii="Times New Roman" w:hAnsi="Times New Roman"/>
          <w:b w:val="0"/>
          <w:sz w:val="28"/>
          <w:szCs w:val="28"/>
        </w:rPr>
        <w:t>______________А.Н. Заверюха</w:t>
      </w:r>
    </w:p>
    <w:p w:rsidR="00E143DA" w:rsidRPr="004662E2" w:rsidRDefault="0001145C" w:rsidP="00170EAB">
      <w:pPr>
        <w:spacing w:after="0" w:line="240" w:lineRule="auto"/>
        <w:jc w:val="right"/>
        <w:rPr>
          <w:rStyle w:val="fontstyle01"/>
          <w:rFonts w:ascii="Times New Roman" w:hAnsi="Times New Roman"/>
          <w:b w:val="0"/>
          <w:sz w:val="28"/>
          <w:szCs w:val="28"/>
        </w:rPr>
      </w:pPr>
      <w:r w:rsidRPr="004662E2">
        <w:rPr>
          <w:rStyle w:val="fontstyle01"/>
          <w:rFonts w:ascii="Times New Roman" w:hAnsi="Times New Roman"/>
          <w:b w:val="0"/>
          <w:sz w:val="28"/>
          <w:szCs w:val="28"/>
        </w:rPr>
        <w:t>«__»______________20      г.</w:t>
      </w:r>
    </w:p>
    <w:p w:rsidR="00E143DA" w:rsidRPr="004662E2" w:rsidRDefault="00E143DA" w:rsidP="00E1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3DA" w:rsidRPr="004662E2" w:rsidRDefault="00E143DA" w:rsidP="00E1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2E2" w:rsidRPr="002C2703" w:rsidRDefault="004662E2" w:rsidP="004662E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62E2">
        <w:rPr>
          <w:rFonts w:ascii="Times New Roman" w:hAnsi="Times New Roman"/>
          <w:b/>
          <w:sz w:val="28"/>
          <w:szCs w:val="28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4662E2" w:rsidRPr="002C2703" w:rsidRDefault="004662E2" w:rsidP="002C27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51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>1.1. Использование сети Интер</w:t>
      </w:r>
      <w:r>
        <w:rPr>
          <w:rFonts w:ascii="Times New Roman" w:hAnsi="Times New Roman"/>
          <w:sz w:val="28"/>
          <w:szCs w:val="28"/>
        </w:rPr>
        <w:t xml:space="preserve">нет в МБОУ СОШ № </w:t>
      </w:r>
      <w:r w:rsidRPr="004662E2">
        <w:rPr>
          <w:rFonts w:ascii="Times New Roman" w:hAnsi="Times New Roman"/>
          <w:sz w:val="28"/>
          <w:szCs w:val="28"/>
        </w:rPr>
        <w:t xml:space="preserve">28 города Ставрополя (далее – ОУ) направлено на решение задач учебно-воспитательного процесса. </w:t>
      </w:r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 xml:space="preserve">1.2. Настоящее Положение регулирует условия и порядок использования сети «Интернет» в ОУ. </w:t>
      </w:r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 xml:space="preserve">1.3. Настоящее Положение имеет статус локального нормативного акта ОУ. </w:t>
      </w:r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4662E2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 </w:t>
      </w:r>
      <w:proofErr w:type="gramEnd"/>
    </w:p>
    <w:p w:rsidR="004662E2" w:rsidRPr="00BD151C" w:rsidRDefault="004662E2" w:rsidP="002C27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51C">
        <w:rPr>
          <w:rFonts w:ascii="Times New Roman" w:hAnsi="Times New Roman"/>
          <w:b/>
          <w:sz w:val="28"/>
          <w:szCs w:val="28"/>
        </w:rPr>
        <w:t>2. Организация использования сети Интернет в ОУ</w:t>
      </w:r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>2.1. Вопросы использования возможностей сети «Интернет» в учебно</w:t>
      </w:r>
      <w:r w:rsidR="00BD151C">
        <w:rPr>
          <w:rFonts w:ascii="Times New Roman" w:hAnsi="Times New Roman"/>
          <w:sz w:val="28"/>
          <w:szCs w:val="28"/>
        </w:rPr>
        <w:t xml:space="preserve">м </w:t>
      </w:r>
      <w:r w:rsidRPr="004662E2">
        <w:rPr>
          <w:rFonts w:ascii="Times New Roman" w:hAnsi="Times New Roman"/>
          <w:sz w:val="28"/>
          <w:szCs w:val="28"/>
        </w:rPr>
        <w:t xml:space="preserve">образовательном процессе рассматриваются на педагогическом совете ОУ. </w:t>
      </w:r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 xml:space="preserve">2.2. Правила разрабатывается педагогическим советом ОУ на основе примерного регламента самостоятельно, либо с привлечением внешних экспертов, в качестве которых могут выступать: – преподаватели других образовательных учреждений, имеющие опыт использования Интернета в образовательном процессе; – специалисты в области информационных технологий; – представители органов управления образованием. </w:t>
      </w:r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4662E2">
        <w:rPr>
          <w:rFonts w:ascii="Times New Roman" w:hAnsi="Times New Roman"/>
          <w:sz w:val="28"/>
          <w:szCs w:val="28"/>
        </w:rPr>
        <w:t xml:space="preserve">При разработке Правил педагогический совет руководствуется: – законодательством Российской Федерации; – опытом целесообразной и эффективной организации учебного процесса с использованием информационных технологий и возможностей Интернета; – интересами обучающихся; – целями образовательного процесса; –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 </w:t>
      </w:r>
      <w:proofErr w:type="gramEnd"/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lastRenderedPageBreak/>
        <w:t xml:space="preserve">2.4. Директор ОУ отвечает за обеспечение эффективного и безопасного доступа к сети «Интернет» в ОУ, а также за выполнение установленных Правил. Для обеспечения доступа участников образовательного процесса к сети «Интернет» в соответствии с установленным в ОУ Правилами директор ОУ назначает своим приказом ответственного за организацию работы с Интернетом. </w:t>
      </w:r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4662E2">
        <w:rPr>
          <w:rFonts w:ascii="Times New Roman" w:hAnsi="Times New Roman"/>
          <w:sz w:val="28"/>
          <w:szCs w:val="28"/>
        </w:rPr>
        <w:t xml:space="preserve">Педагогический </w:t>
      </w:r>
      <w:r w:rsidR="00BD151C">
        <w:rPr>
          <w:rFonts w:ascii="Times New Roman" w:hAnsi="Times New Roman"/>
          <w:sz w:val="28"/>
          <w:szCs w:val="28"/>
        </w:rPr>
        <w:t xml:space="preserve">совет ОУ: – принимает решение о </w:t>
      </w:r>
      <w:r w:rsidRPr="004662E2">
        <w:rPr>
          <w:rFonts w:ascii="Times New Roman" w:hAnsi="Times New Roman"/>
          <w:sz w:val="28"/>
          <w:szCs w:val="28"/>
        </w:rPr>
        <w:t xml:space="preserve">разрешении/блокировании доступа к определенным ресурсам и (или) категориям ресурсов сети Интернет; – определяет характер и объем информации, публикуемой на </w:t>
      </w:r>
      <w:proofErr w:type="spellStart"/>
      <w:r w:rsidRPr="004662E2">
        <w:rPr>
          <w:rFonts w:ascii="Times New Roman" w:hAnsi="Times New Roman"/>
          <w:sz w:val="28"/>
          <w:szCs w:val="28"/>
        </w:rPr>
        <w:t>Интернетресурсах</w:t>
      </w:r>
      <w:proofErr w:type="spellEnd"/>
      <w:r w:rsidRPr="004662E2">
        <w:rPr>
          <w:rFonts w:ascii="Times New Roman" w:hAnsi="Times New Roman"/>
          <w:sz w:val="28"/>
          <w:szCs w:val="28"/>
        </w:rPr>
        <w:t xml:space="preserve"> ОУ; – 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  <w:proofErr w:type="gramEnd"/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Pr="004662E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662E2">
        <w:rPr>
          <w:rFonts w:ascii="Times New Roman" w:hAnsi="Times New Roman"/>
          <w:sz w:val="28"/>
          <w:szCs w:val="28"/>
        </w:rPr>
        <w:t xml:space="preserve"> сети Интернет осуществляет преподаватель, ведущий занятие. При этом преподаватель: – наблюдает за использованием компьютера и сети Интернет </w:t>
      </w:r>
      <w:proofErr w:type="gramStart"/>
      <w:r w:rsidRPr="004662E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662E2">
        <w:rPr>
          <w:rFonts w:ascii="Times New Roman" w:hAnsi="Times New Roman"/>
          <w:sz w:val="28"/>
          <w:szCs w:val="28"/>
        </w:rPr>
        <w:t xml:space="preserve">; – 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 </w:t>
      </w:r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</w:t>
      </w:r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 xml:space="preserve">2.8. Работник образовательного учреждения: – наблюдает за использованием компьютера и сети Интернет </w:t>
      </w:r>
      <w:proofErr w:type="gramStart"/>
      <w:r w:rsidRPr="004662E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662E2">
        <w:rPr>
          <w:rFonts w:ascii="Times New Roman" w:hAnsi="Times New Roman"/>
          <w:sz w:val="28"/>
          <w:szCs w:val="28"/>
        </w:rPr>
        <w:t xml:space="preserve">; – 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 – 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4662E2">
        <w:rPr>
          <w:rFonts w:ascii="Times New Roman" w:hAnsi="Times New Roman"/>
          <w:sz w:val="28"/>
          <w:szCs w:val="28"/>
        </w:rPr>
        <w:t>причиняющей</w:t>
      </w:r>
      <w:proofErr w:type="gramEnd"/>
      <w:r w:rsidRPr="004662E2">
        <w:rPr>
          <w:rFonts w:ascii="Times New Roman" w:hAnsi="Times New Roman"/>
          <w:sz w:val="28"/>
          <w:szCs w:val="28"/>
        </w:rPr>
        <w:t xml:space="preserve"> вред здоровью и (или) развитию детей, а также не соответствующей задачам образования. </w:t>
      </w:r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 xml:space="preserve">2.9. При использовании сети «Интернет» в ОУ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4662E2">
        <w:rPr>
          <w:rFonts w:ascii="Times New Roman" w:hAnsi="Times New Roman"/>
          <w:sz w:val="28"/>
          <w:szCs w:val="28"/>
        </w:rPr>
        <w:t>контентной</w:t>
      </w:r>
      <w:proofErr w:type="spellEnd"/>
      <w:r w:rsidRPr="004662E2">
        <w:rPr>
          <w:rFonts w:ascii="Times New Roman" w:hAnsi="Times New Roman"/>
          <w:sz w:val="28"/>
          <w:szCs w:val="28"/>
        </w:rPr>
        <w:t xml:space="preserve"> фильтрации, установленного в ОУ или предоставленного оператором услуг связи. </w:t>
      </w:r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4662E2">
        <w:rPr>
          <w:rFonts w:ascii="Times New Roman" w:hAnsi="Times New Roman"/>
          <w:sz w:val="28"/>
          <w:szCs w:val="28"/>
        </w:rPr>
        <w:t>контентной</w:t>
      </w:r>
      <w:proofErr w:type="spellEnd"/>
      <w:r w:rsidRPr="004662E2">
        <w:rPr>
          <w:rFonts w:ascii="Times New Roman" w:hAnsi="Times New Roman"/>
          <w:sz w:val="28"/>
          <w:szCs w:val="28"/>
        </w:rPr>
        <w:t xml:space="preserve"> фильтрации, в соответствии с принятыми в ОУ правилами обеспечивается работником ОУ, назначенным его руководителем. </w:t>
      </w:r>
    </w:p>
    <w:p w:rsidR="004662E2" w:rsidRPr="00BD151C" w:rsidRDefault="004662E2" w:rsidP="002C27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51C">
        <w:rPr>
          <w:rFonts w:ascii="Times New Roman" w:hAnsi="Times New Roman"/>
          <w:b/>
          <w:sz w:val="28"/>
          <w:szCs w:val="28"/>
        </w:rPr>
        <w:t>3. Использование сети Интернет в образовательном учреждении</w:t>
      </w:r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 xml:space="preserve">3.1. Работа обучающихся в сети «Интернет» осуществляется на основании «Инструкции для обучающихся по обеспечению информационной безопасности при </w:t>
      </w:r>
      <w:r w:rsidRPr="004662E2">
        <w:rPr>
          <w:rFonts w:ascii="Times New Roman" w:hAnsi="Times New Roman"/>
          <w:sz w:val="28"/>
          <w:szCs w:val="28"/>
        </w:rPr>
        <w:lastRenderedPageBreak/>
        <w:t xml:space="preserve">использовании </w:t>
      </w:r>
      <w:proofErr w:type="gramStart"/>
      <w:r w:rsidRPr="004662E2">
        <w:rPr>
          <w:rFonts w:ascii="Times New Roman" w:hAnsi="Times New Roman"/>
          <w:sz w:val="28"/>
          <w:szCs w:val="28"/>
        </w:rPr>
        <w:t>сети</w:t>
      </w:r>
      <w:proofErr w:type="gramEnd"/>
      <w:r w:rsidRPr="004662E2">
        <w:rPr>
          <w:rFonts w:ascii="Times New Roman" w:hAnsi="Times New Roman"/>
          <w:sz w:val="28"/>
          <w:szCs w:val="28"/>
        </w:rPr>
        <w:t xml:space="preserve"> "Интернет"» </w:t>
      </w:r>
      <w:proofErr w:type="gramStart"/>
      <w:r w:rsidRPr="004662E2">
        <w:rPr>
          <w:rFonts w:ascii="Times New Roman" w:hAnsi="Times New Roman"/>
          <w:sz w:val="28"/>
          <w:szCs w:val="28"/>
        </w:rPr>
        <w:t>которая</w:t>
      </w:r>
      <w:proofErr w:type="gramEnd"/>
      <w:r w:rsidRPr="004662E2">
        <w:rPr>
          <w:rFonts w:ascii="Times New Roman" w:hAnsi="Times New Roman"/>
          <w:sz w:val="28"/>
          <w:szCs w:val="28"/>
        </w:rPr>
        <w:t xml:space="preserve"> размещается в учебных кабинетах, в которых осуществляется доступ в сеть «Интернет». </w:t>
      </w:r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4662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62E2">
        <w:rPr>
          <w:rFonts w:ascii="Times New Roman" w:hAnsi="Times New Roman"/>
          <w:sz w:val="28"/>
          <w:szCs w:val="28"/>
        </w:rPr>
        <w:t xml:space="preserve"> использованием обучающимися сети «Интернет» осуществляют: – во время занятия – проводящий его учитель и (или) сотрудник ОУ, специально выделенный для помощи в проведении занятий; – во время использования сети «Интернет» для свободной работы обучающихся – сотрудник ОУ, назначенный руководителем ОУ в установленном порядке. </w:t>
      </w:r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4662E2">
        <w:rPr>
          <w:rFonts w:ascii="Times New Roman" w:hAnsi="Times New Roman"/>
          <w:sz w:val="28"/>
          <w:szCs w:val="28"/>
        </w:rPr>
        <w:t>Лицо, осуществляющее контроль за использованием обучающимися сети «Интернет»: – определяет время и место работы обучающихся в сети «Интернет»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 – наблюдает за использованием обучающимися компьютеров и сети «Интернет»; – способствует осуществлению контроля объемов трафика ОУ в сети «Интернет»;</w:t>
      </w:r>
      <w:proofErr w:type="gramEnd"/>
      <w:r w:rsidRPr="004662E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662E2">
        <w:rPr>
          <w:rFonts w:ascii="Times New Roman" w:hAnsi="Times New Roman"/>
          <w:sz w:val="28"/>
          <w:szCs w:val="28"/>
        </w:rPr>
        <w:t xml:space="preserve">запрещает дальнейшую работу обучающегося в сети «Интернет» на уроке (занятии) в случае нарушения им порядка использования сети «Интернет» и предъявляемых к обучающимся требований при работе в сети «Интернет»; – доводит до классного руководителя информацию о нарушении обучающимся правил работы в сети «Интернет»; – принимает необходимые меры по пресечению обращений к ресурсам, не имеющим отношения к образовательному процессу. </w:t>
      </w:r>
      <w:proofErr w:type="gramEnd"/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 xml:space="preserve">3.4. 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4662E2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4662E2">
        <w:rPr>
          <w:rFonts w:ascii="Times New Roman" w:hAnsi="Times New Roman"/>
          <w:sz w:val="28"/>
          <w:szCs w:val="28"/>
        </w:rPr>
        <w:t xml:space="preserve"> обязан: – принять информацию от преподавателя; – направить информацию о выявлении ресурса оператору Реестра безопасных образовательных сайтов в течение суток; –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Федерации. </w:t>
      </w:r>
    </w:p>
    <w:p w:rsidR="004662E2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 xml:space="preserve">3.6. Передаваемая информация должна содержать: – доменный адрес ресурса; – сообщение о тематике ресурса; – дату и время обнаружения; – информацию об установленных в ОУ технических средствах технического ограничения доступа к информации. </w:t>
      </w:r>
    </w:p>
    <w:p w:rsidR="00207371" w:rsidRPr="002C2703" w:rsidRDefault="004662E2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662E2">
        <w:rPr>
          <w:rFonts w:ascii="Times New Roman" w:hAnsi="Times New Roman"/>
          <w:sz w:val="28"/>
          <w:szCs w:val="28"/>
        </w:rPr>
        <w:t>3.7. В случае отказа доступа к ресурсу, разрешенному в ОУ, преподаватель также сообщает об этом лицу, ответственному за работу сети «Интернет» и ограничение доступа.</w:t>
      </w:r>
      <w:r w:rsidR="00CD786F" w:rsidRPr="004662E2">
        <w:rPr>
          <w:rFonts w:ascii="Times New Roman" w:hAnsi="Times New Roman"/>
          <w:sz w:val="28"/>
          <w:szCs w:val="28"/>
        </w:rPr>
        <w:t xml:space="preserve"> </w:t>
      </w:r>
    </w:p>
    <w:p w:rsidR="002C2703" w:rsidRPr="002C2703" w:rsidRDefault="002C2703" w:rsidP="002C270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2703">
        <w:rPr>
          <w:rFonts w:ascii="Times New Roman" w:hAnsi="Times New Roman"/>
          <w:b/>
          <w:sz w:val="28"/>
          <w:szCs w:val="28"/>
        </w:rPr>
        <w:lastRenderedPageBreak/>
        <w:t xml:space="preserve">4. Организация работы системы </w:t>
      </w:r>
      <w:proofErr w:type="spellStart"/>
      <w:r w:rsidRPr="002C2703">
        <w:rPr>
          <w:rFonts w:ascii="Times New Roman" w:hAnsi="Times New Roman"/>
          <w:b/>
          <w:sz w:val="28"/>
          <w:szCs w:val="28"/>
        </w:rPr>
        <w:t>контентной</w:t>
      </w:r>
      <w:proofErr w:type="spellEnd"/>
      <w:r w:rsidRPr="002C2703">
        <w:rPr>
          <w:rFonts w:ascii="Times New Roman" w:hAnsi="Times New Roman"/>
          <w:b/>
          <w:sz w:val="28"/>
          <w:szCs w:val="28"/>
        </w:rPr>
        <w:t xml:space="preserve"> фильтрации</w:t>
      </w:r>
      <w:r>
        <w:rPr>
          <w:rFonts w:ascii="Times New Roman" w:hAnsi="Times New Roman"/>
          <w:b/>
          <w:sz w:val="28"/>
          <w:szCs w:val="28"/>
        </w:rPr>
        <w:t xml:space="preserve"> и формат реализации СКФ</w:t>
      </w:r>
    </w:p>
    <w:p w:rsidR="002C2703" w:rsidRDefault="002C2703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C2703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. СКФ </w:t>
      </w:r>
      <w:r w:rsidRPr="002C2703">
        <w:rPr>
          <w:rFonts w:ascii="Times New Roman" w:hAnsi="Times New Roman"/>
          <w:sz w:val="28"/>
          <w:szCs w:val="28"/>
        </w:rPr>
        <w:t>не может меняться ч</w:t>
      </w:r>
      <w:r>
        <w:rPr>
          <w:rFonts w:ascii="Times New Roman" w:hAnsi="Times New Roman"/>
          <w:sz w:val="28"/>
          <w:szCs w:val="28"/>
        </w:rPr>
        <w:t>аще, чем один раз в календарный год.</w:t>
      </w:r>
    </w:p>
    <w:p w:rsidR="002C2703" w:rsidRDefault="002C2703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2C2703">
        <w:rPr>
          <w:rFonts w:ascii="Times New Roman" w:hAnsi="Times New Roman"/>
          <w:sz w:val="28"/>
          <w:szCs w:val="28"/>
        </w:rPr>
        <w:t xml:space="preserve"> Педагогические работники не имеют права отключать СКФ во время нахождения на территории образовательной организации несовершеннолетних обучающихся. </w:t>
      </w:r>
    </w:p>
    <w:p w:rsidR="002C2703" w:rsidRDefault="002C2703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2C2703">
        <w:rPr>
          <w:rFonts w:ascii="Times New Roman" w:hAnsi="Times New Roman"/>
          <w:sz w:val="28"/>
          <w:szCs w:val="28"/>
        </w:rPr>
        <w:t xml:space="preserve">В образовательной организации ведется журнал работы системы </w:t>
      </w:r>
      <w:proofErr w:type="spellStart"/>
      <w:r w:rsidRPr="002C2703">
        <w:rPr>
          <w:rFonts w:ascii="Times New Roman" w:hAnsi="Times New Roman"/>
          <w:sz w:val="28"/>
          <w:szCs w:val="28"/>
        </w:rPr>
        <w:t>контентной</w:t>
      </w:r>
      <w:proofErr w:type="spellEnd"/>
      <w:r w:rsidRPr="002C2703">
        <w:rPr>
          <w:rFonts w:ascii="Times New Roman" w:hAnsi="Times New Roman"/>
          <w:sz w:val="28"/>
          <w:szCs w:val="28"/>
        </w:rPr>
        <w:t xml:space="preserve"> фильтрации, в который включаются сведения об отключении педагогическим работником на устройстве СКФ.</w:t>
      </w:r>
      <w:proofErr w:type="gramEnd"/>
    </w:p>
    <w:p w:rsidR="002C2703" w:rsidRDefault="002C2703" w:rsidP="002C27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СКФ </w:t>
      </w:r>
      <w:r w:rsidRPr="002C2703">
        <w:rPr>
          <w:rFonts w:ascii="Times New Roman" w:hAnsi="Times New Roman"/>
          <w:sz w:val="28"/>
          <w:szCs w:val="28"/>
        </w:rPr>
        <w:t xml:space="preserve">должна обеспечивать: </w:t>
      </w:r>
    </w:p>
    <w:p w:rsidR="002C2703" w:rsidRDefault="002C2703" w:rsidP="002C270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C2703">
        <w:rPr>
          <w:rFonts w:ascii="Times New Roman" w:hAnsi="Times New Roman"/>
          <w:sz w:val="28"/>
          <w:szCs w:val="28"/>
        </w:rPr>
        <w:t xml:space="preserve">возможность анализа информационной продукции в любой форме и виде; </w:t>
      </w:r>
    </w:p>
    <w:p w:rsidR="002C2703" w:rsidRDefault="002C2703" w:rsidP="002C270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C2703">
        <w:rPr>
          <w:rFonts w:ascii="Times New Roman" w:hAnsi="Times New Roman"/>
          <w:sz w:val="28"/>
          <w:szCs w:val="28"/>
        </w:rPr>
        <w:t xml:space="preserve">сопоставление категории сайта в сети «Интернет»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продукции; </w:t>
      </w:r>
    </w:p>
    <w:p w:rsidR="002C2703" w:rsidRDefault="002C2703" w:rsidP="002C270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C2703">
        <w:rPr>
          <w:rFonts w:ascii="Times New Roman" w:hAnsi="Times New Roman"/>
          <w:sz w:val="28"/>
          <w:szCs w:val="28"/>
        </w:rPr>
        <w:t xml:space="preserve">возможность блокировки по результатам анализа сайтов; </w:t>
      </w:r>
    </w:p>
    <w:p w:rsidR="002C2703" w:rsidRDefault="002C2703" w:rsidP="002C270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C2703">
        <w:rPr>
          <w:rFonts w:ascii="Times New Roman" w:hAnsi="Times New Roman"/>
          <w:sz w:val="28"/>
          <w:szCs w:val="28"/>
        </w:rPr>
        <w:t xml:space="preserve">сбор статистики фильтрации; </w:t>
      </w:r>
    </w:p>
    <w:p w:rsidR="002C2703" w:rsidRDefault="002C2703" w:rsidP="002C270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C2703">
        <w:rPr>
          <w:rFonts w:ascii="Times New Roman" w:hAnsi="Times New Roman"/>
          <w:sz w:val="28"/>
          <w:szCs w:val="28"/>
        </w:rPr>
        <w:t xml:space="preserve">хранение статистики и возможность передачи статистики во внешние системы; </w:t>
      </w:r>
    </w:p>
    <w:p w:rsidR="002C2703" w:rsidRDefault="002C2703" w:rsidP="002C270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C2703">
        <w:rPr>
          <w:rFonts w:ascii="Times New Roman" w:hAnsi="Times New Roman"/>
          <w:sz w:val="28"/>
          <w:szCs w:val="28"/>
        </w:rPr>
        <w:t>автоматическое обновление конфигурации (правил) фильтрации при изменении информации.</w:t>
      </w:r>
    </w:p>
    <w:p w:rsidR="002C2703" w:rsidRPr="002C2703" w:rsidRDefault="002C2703" w:rsidP="002C2703">
      <w:pPr>
        <w:ind w:left="1428"/>
        <w:rPr>
          <w:rFonts w:ascii="Times New Roman" w:hAnsi="Times New Roman"/>
          <w:sz w:val="28"/>
          <w:szCs w:val="28"/>
        </w:rPr>
      </w:pPr>
    </w:p>
    <w:sectPr w:rsidR="002C2703" w:rsidRPr="002C2703" w:rsidSect="003073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2B8"/>
    <w:multiLevelType w:val="hybridMultilevel"/>
    <w:tmpl w:val="D8EA3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7BB"/>
    <w:rsid w:val="0001145C"/>
    <w:rsid w:val="00050637"/>
    <w:rsid w:val="00050C8C"/>
    <w:rsid w:val="000C44BA"/>
    <w:rsid w:val="000E6008"/>
    <w:rsid w:val="0014634E"/>
    <w:rsid w:val="0015764A"/>
    <w:rsid w:val="00170EAB"/>
    <w:rsid w:val="001740EF"/>
    <w:rsid w:val="00184673"/>
    <w:rsid w:val="001C52AE"/>
    <w:rsid w:val="00207371"/>
    <w:rsid w:val="002A14C8"/>
    <w:rsid w:val="002C2703"/>
    <w:rsid w:val="00307382"/>
    <w:rsid w:val="00352D13"/>
    <w:rsid w:val="003D7716"/>
    <w:rsid w:val="0044422C"/>
    <w:rsid w:val="004662E2"/>
    <w:rsid w:val="005233D4"/>
    <w:rsid w:val="005237D1"/>
    <w:rsid w:val="00577A7B"/>
    <w:rsid w:val="005B31E4"/>
    <w:rsid w:val="006E5C55"/>
    <w:rsid w:val="00754D4A"/>
    <w:rsid w:val="0076412A"/>
    <w:rsid w:val="0077314E"/>
    <w:rsid w:val="007B4A75"/>
    <w:rsid w:val="008B75BA"/>
    <w:rsid w:val="008D16C0"/>
    <w:rsid w:val="008E60DA"/>
    <w:rsid w:val="008F16A7"/>
    <w:rsid w:val="009B1B2D"/>
    <w:rsid w:val="00B16FD7"/>
    <w:rsid w:val="00B85148"/>
    <w:rsid w:val="00BD151C"/>
    <w:rsid w:val="00CD786F"/>
    <w:rsid w:val="00CF253E"/>
    <w:rsid w:val="00D26EC9"/>
    <w:rsid w:val="00D66070"/>
    <w:rsid w:val="00E143DA"/>
    <w:rsid w:val="00E32AC8"/>
    <w:rsid w:val="00EA37BB"/>
    <w:rsid w:val="00F52E45"/>
    <w:rsid w:val="00FF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E60DA"/>
    <w:rPr>
      <w:rFonts w:ascii="LiberationSerif-Bold" w:hAnsi="LiberationSerif-Bold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rsid w:val="008E60DA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8B75BA"/>
    <w:rPr>
      <w:rFonts w:ascii="OpenSymbol" w:hAnsi="OpenSymbol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11">
    <w:name w:val="fontstyle11"/>
    <w:rsid w:val="00F52E45"/>
    <w:rPr>
      <w:rFonts w:ascii="DejaVuSans" w:hAnsi="DejaVuSans" w:hint="default"/>
      <w:b w:val="0"/>
      <w:bCs w:val="0"/>
      <w:i w:val="0"/>
      <w:iCs w:val="0"/>
      <w:color w:val="00000A"/>
      <w:sz w:val="22"/>
      <w:szCs w:val="22"/>
    </w:rPr>
  </w:style>
  <w:style w:type="paragraph" w:styleId="a3">
    <w:name w:val="No Spacing"/>
    <w:uiPriority w:val="1"/>
    <w:qFormat/>
    <w:rsid w:val="0014634E"/>
    <w:rPr>
      <w:sz w:val="22"/>
      <w:szCs w:val="22"/>
    </w:rPr>
  </w:style>
  <w:style w:type="paragraph" w:styleId="a4">
    <w:name w:val="Normal (Web)"/>
    <w:basedOn w:val="a"/>
    <w:unhideWhenUsed/>
    <w:rsid w:val="001463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Server</cp:lastModifiedBy>
  <cp:revision>9</cp:revision>
  <cp:lastPrinted>2019-05-19T11:56:00Z</cp:lastPrinted>
  <dcterms:created xsi:type="dcterms:W3CDTF">2019-05-19T08:56:00Z</dcterms:created>
  <dcterms:modified xsi:type="dcterms:W3CDTF">2020-03-22T09:13:00Z</dcterms:modified>
</cp:coreProperties>
</file>